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39" w:rsidRDefault="00186D88" w:rsidP="007A4F39">
      <w:pPr>
        <w:spacing w:line="358" w:lineRule="exact"/>
        <w:ind w:right="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664234</wp:posOffset>
                </wp:positionH>
                <wp:positionV relativeFrom="paragraph">
                  <wp:posOffset>221052</wp:posOffset>
                </wp:positionV>
                <wp:extent cx="9057724" cy="5391509"/>
                <wp:effectExtent l="0" t="0" r="1016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724" cy="5391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488" w:type="dxa"/>
                              <w:tblInd w:w="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9"/>
                              <w:gridCol w:w="2911"/>
                              <w:gridCol w:w="2479"/>
                              <w:gridCol w:w="2656"/>
                              <w:gridCol w:w="2423"/>
                            </w:tblGrid>
                            <w:tr w:rsidR="00422DAB" w:rsidTr="00342A7E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3488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22DAB" w:rsidRPr="007A4F39" w:rsidRDefault="008479B6" w:rsidP="00186D88">
                                  <w:pPr>
                                    <w:pStyle w:val="ListParagraph"/>
                                    <w:ind w:left="45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SCHOOL PROCESS</w:t>
                                  </w:r>
                                  <w:r w:rsidR="002A2E92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EX</w:t>
                                  </w:r>
                                  <w:r w:rsidR="007A4F39" w:rsidRPr="007A4F39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AMPLES</w:t>
                                  </w:r>
                                </w:p>
                              </w:tc>
                            </w:tr>
                            <w:tr w:rsidR="00422DAB" w:rsidTr="00342A7E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3019" w:type="dxa"/>
                                  <w:shd w:val="clear" w:color="auto" w:fill="F2F2F2" w:themeFill="background1" w:themeFillShade="F2"/>
                                </w:tcPr>
                                <w:p w:rsidR="00422DAB" w:rsidRPr="00186D88" w:rsidRDefault="008479B6" w:rsidP="00186D88">
                                  <w:pPr>
                                    <w:pStyle w:val="TableParagraph"/>
                                    <w:spacing w:before="175"/>
                                    <w:ind w:left="4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Instructional</w:t>
                                  </w:r>
                                  <w:r w:rsidRPr="00186D88">
                                    <w:rPr>
                                      <w:rFonts w:ascii="Times New Roman" w:hAnsi="Times New Roman" w:cs="Times New Roman"/>
                                      <w:b/>
                                      <w:spacing w:val="51"/>
                                    </w:rPr>
                                    <w:t xml:space="preserve"> </w:t>
                                  </w:r>
                                  <w:r w:rsidRPr="00186D8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shd w:val="clear" w:color="auto" w:fill="F2F2F2" w:themeFill="background1" w:themeFillShade="F2"/>
                                </w:tcPr>
                                <w:p w:rsidR="00422DAB" w:rsidRPr="007A4F39" w:rsidRDefault="008479B6" w:rsidP="001B2160">
                                  <w:pPr>
                                    <w:pStyle w:val="TableParagraph"/>
                                    <w:spacing w:before="175"/>
                                    <w:ind w:left="1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A4F39">
                                    <w:rPr>
                                      <w:rFonts w:ascii="Times New Roman"/>
                                      <w:b/>
                                    </w:rPr>
                                    <w:t>Organizational</w:t>
                                  </w:r>
                                  <w:r w:rsidRPr="007A4F39">
                                    <w:rPr>
                                      <w:rFonts w:ascii="Times New Roman"/>
                                      <w:b/>
                                      <w:spacing w:val="53"/>
                                    </w:rPr>
                                    <w:t xml:space="preserve"> </w:t>
                                  </w:r>
                                  <w:r w:rsidRPr="007A4F39">
                                    <w:rPr>
                                      <w:rFonts w:ascii="Times New Roman"/>
                                      <w:b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shd w:val="clear" w:color="auto" w:fill="F2F2F2" w:themeFill="background1" w:themeFillShade="F2"/>
                                </w:tcPr>
                                <w:p w:rsidR="00422DAB" w:rsidRPr="007A4F39" w:rsidRDefault="008479B6" w:rsidP="001B2160">
                                  <w:pPr>
                                    <w:pStyle w:val="TableParagraph"/>
                                    <w:spacing w:before="46" w:line="252" w:lineRule="auto"/>
                                    <w:ind w:left="95" w:right="44" w:firstLine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A4F39">
                                    <w:rPr>
                                      <w:rFonts w:ascii="Times New Roman"/>
                                      <w:b/>
                                    </w:rPr>
                                    <w:t>Administrative Processes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shd w:val="clear" w:color="auto" w:fill="F2F2F2" w:themeFill="background1" w:themeFillShade="F2"/>
                                </w:tcPr>
                                <w:p w:rsidR="00422DAB" w:rsidRPr="007A4F39" w:rsidRDefault="008479B6" w:rsidP="001B2160">
                                  <w:pPr>
                                    <w:pStyle w:val="TableParagraph"/>
                                    <w:spacing w:before="46" w:line="258" w:lineRule="auto"/>
                                    <w:ind w:left="136" w:right="1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A4F39">
                                    <w:rPr>
                                      <w:rFonts w:ascii="Times New Roman"/>
                                      <w:b/>
                                    </w:rPr>
                                    <w:t>Continuous</w:t>
                                  </w:r>
                                  <w:r w:rsidRPr="007A4F39">
                                    <w:rPr>
                                      <w:rFonts w:ascii="Times New Roman"/>
                                      <w:b/>
                                      <w:spacing w:val="43"/>
                                    </w:rPr>
                                    <w:t xml:space="preserve"> </w:t>
                                  </w:r>
                                  <w:r w:rsidRPr="007A4F39">
                                    <w:rPr>
                                      <w:rFonts w:ascii="Times New Roman"/>
                                      <w:b/>
                                    </w:rPr>
                                    <w:t>School</w:t>
                                  </w:r>
                                  <w:r w:rsidRPr="007A4F39">
                                    <w:rPr>
                                      <w:rFonts w:ascii="Times New Roman"/>
                                      <w:b/>
                                      <w:w w:val="103"/>
                                    </w:rPr>
                                    <w:t xml:space="preserve"> </w:t>
                                  </w:r>
                                  <w:r w:rsidRPr="007A4F39">
                                    <w:rPr>
                                      <w:rFonts w:ascii="Times New Roman"/>
                                      <w:b/>
                                    </w:rPr>
                                    <w:t>Improvement</w:t>
                                  </w:r>
                                  <w:r w:rsidRPr="007A4F39">
                                    <w:rPr>
                                      <w:rFonts w:ascii="Times New Roman"/>
                                      <w:b/>
                                      <w:spacing w:val="30"/>
                                    </w:rPr>
                                    <w:t xml:space="preserve"> </w:t>
                                  </w:r>
                                  <w:r w:rsidR="007A4F39" w:rsidRPr="007A4F39"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shd w:val="clear" w:color="auto" w:fill="F2F2F2" w:themeFill="background1" w:themeFillShade="F2"/>
                                </w:tcPr>
                                <w:p w:rsidR="00422DAB" w:rsidRPr="007A4F39" w:rsidRDefault="008479B6" w:rsidP="001B2160">
                                  <w:pPr>
                                    <w:pStyle w:val="TableParagraph"/>
                                    <w:spacing w:before="182"/>
                                    <w:ind w:left="8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7A4F39">
                                    <w:rPr>
                                      <w:rFonts w:ascii="Times New Roman"/>
                                      <w:b/>
                                    </w:rPr>
                                    <w:t>Programs</w:t>
                                  </w:r>
                                </w:p>
                              </w:tc>
                            </w:tr>
                            <w:tr w:rsidR="00422DAB" w:rsidTr="00657A05">
                              <w:trPr>
                                <w:trHeight w:hRule="exact" w:val="7384"/>
                              </w:trPr>
                              <w:tc>
                                <w:tcPr>
                                  <w:tcW w:w="3019" w:type="dxa"/>
                                </w:tcPr>
                                <w:p w:rsidR="00422DAB" w:rsidRPr="00186D88" w:rsidRDefault="00422DAB" w:rsidP="00186D88">
                                  <w:pPr>
                                    <w:pStyle w:val="TableParagraph"/>
                                    <w:ind w:left="4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6D88" w:rsidRPr="00186D88" w:rsidRDefault="00186D88" w:rsidP="00842880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Academic conversations with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students</w:t>
                                  </w:r>
                                </w:p>
                                <w:p w:rsidR="00186D88" w:rsidRPr="00186D88" w:rsidRDefault="00186D88" w:rsidP="00FA57AF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Classroom assignments (types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of tasks, choices, projects,</w:t>
                                  </w:r>
                                  <w:r w:rsidRPr="00186D88"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collaboration)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Classroom discussions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ind w:left="45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(teacher talk, student-to- student talk, student-to-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ind w:left="45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teacher talk)</w:t>
                                  </w:r>
                                </w:p>
                                <w:p w:rsid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Differentiated instruction</w:t>
                                  </w:r>
                                </w:p>
                                <w:p w:rsidR="008479B6" w:rsidRPr="00186D88" w:rsidRDefault="008479B6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Multi-Tiered Systems of Support (MTSS)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Direct instruction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Flipped classrooms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Grading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Homework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Immersion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Inclusion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Inquiry process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Standards implementation</w:t>
                                  </w:r>
                                </w:p>
                                <w:p w:rsidR="00186D88" w:rsidRPr="00186D88" w:rsidRDefault="00186D88" w:rsidP="00A3047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Student reflection and     self-assessment</w:t>
                                  </w:r>
                                </w:p>
                                <w:p w:rsidR="00186D88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Technology integration</w:t>
                                  </w:r>
                                </w:p>
                                <w:p w:rsidR="007A4F39" w:rsidRPr="00186D88" w:rsidRDefault="00186D88" w:rsidP="00186D8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450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86D88">
                                    <w:rPr>
                                      <w:rFonts w:ascii="Times New Roman" w:hAnsi="Times New Roman" w:cs="Times New Roman"/>
                                    </w:rPr>
                                    <w:t>Tutoring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</w:tcPr>
                                <w:p w:rsidR="00422DAB" w:rsidRDefault="00422DAB" w:rsidP="003A5086">
                                  <w:pPr>
                                    <w:pStyle w:val="TableParagraph"/>
                                    <w:spacing w:before="10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Data Teams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Data use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Inquiry process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Instructional coaching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Leadership structure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(Leadership teams)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Mentoring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Mission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Parent involvement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Policies and procedures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Professional discussions and</w:t>
                                  </w:r>
                                  <w:r w:rsidRPr="00C94B02"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support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Professional Learning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Communities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Professional reflection</w:t>
                                  </w:r>
                                </w:p>
                                <w:p w:rsidR="003A5086" w:rsidRPr="00C94B02" w:rsidRDefault="008479B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Multi-Tiered Systems of Support (MTSS)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Teaching assignments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Teacher collaboration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Teacher evaluation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Teacher hiring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Teacher observations</w:t>
                                  </w:r>
                                </w:p>
                                <w:p w:rsidR="003A5086" w:rsidRPr="00C94B02" w:rsidRDefault="003A5086" w:rsidP="003A5086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Teacher renewal</w:t>
                                  </w:r>
                                </w:p>
                                <w:p w:rsidR="003A5086" w:rsidRPr="007A4F39" w:rsidRDefault="003A5086" w:rsidP="00657A05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ind w:left="486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(professional learning)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:rsidR="00566981" w:rsidRDefault="00566981" w:rsidP="00566981">
                                  <w:pPr>
                                    <w:pStyle w:val="ListParagraph"/>
                                    <w:widowControl/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Class sizes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Data collection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Dropout prevention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Discipline strategies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Effective communication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Enrollment in different courses/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ind w:left="45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programs/program offerings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Graduation strategies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Leadership turnover rates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Number and use of support personnel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Policies and procedures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Retentions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Scheduling of classes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Student groupings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Teacher assignments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Teacher certification</w:t>
                                  </w:r>
                                </w:p>
                                <w:p w:rsidR="00566981" w:rsidRPr="00C94B02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Teacher hiring</w:t>
                                  </w:r>
                                </w:p>
                                <w:p w:rsidR="00422DAB" w:rsidRPr="00566981" w:rsidRDefault="00566981" w:rsidP="00566981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ind w:left="455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Teacher turnover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</w:tcPr>
                                <w:p w:rsidR="00414A14" w:rsidRDefault="00414A14" w:rsidP="00414A14">
                                  <w:pPr>
                                    <w:pStyle w:val="ListParagraph"/>
                                    <w:widowControl/>
                                    <w:ind w:left="496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479B6" w:rsidRDefault="008479B6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Guaranteed and Viable Curriculum</w:t>
                                  </w:r>
                                </w:p>
                                <w:p w:rsidR="00414A14" w:rsidRPr="00C94B02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Continuous school improvement planning</w:t>
                                  </w:r>
                                </w:p>
                                <w:p w:rsidR="00414A14" w:rsidRPr="00C94B02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Contributing cause analysis</w:t>
                                  </w:r>
                                </w:p>
                                <w:p w:rsidR="00414A14" w:rsidRPr="00C94B02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Data analysis and use</w:t>
                                  </w:r>
                                </w:p>
                                <w:p w:rsidR="00414A14" w:rsidRPr="00C94B02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Evaluation</w:t>
                                  </w:r>
                                </w:p>
                                <w:p w:rsidR="00414A14" w:rsidRPr="00C94B02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Leadership</w:t>
                                  </w:r>
                                </w:p>
                                <w:p w:rsidR="00414A14" w:rsidRPr="00C94B02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Mission</w:t>
                                  </w:r>
                                </w:p>
                                <w:p w:rsidR="00414A14" w:rsidRPr="00C94B02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Professional learning</w:t>
                                  </w:r>
                                </w:p>
                                <w:p w:rsidR="00414A14" w:rsidRPr="00C94B02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Partnership</w:t>
                                  </w:r>
                                </w:p>
                                <w:p w:rsidR="00414A14" w:rsidRPr="00C94B02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Self-assessment</w:t>
                                  </w:r>
                                </w:p>
                                <w:p w:rsidR="0055211A" w:rsidRPr="0055211A" w:rsidRDefault="00414A14" w:rsidP="00342A7E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ind w:left="496" w:right="97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Vision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:rsidR="0055211A" w:rsidRDefault="0055211A" w:rsidP="0055211A">
                                  <w:pPr>
                                    <w:pStyle w:val="ListParagraph"/>
                                    <w:widowControl/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9th Grade Academy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A+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Accelerated Reader/Math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Advanced Placement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After School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AVID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At-Risk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Bilingual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Counseling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Dropout Prevention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English as a Second Language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Gifted and Talented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International Baccalaureate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Interventions</w:t>
                                  </w:r>
                                </w:p>
                                <w:p w:rsidR="0055211A" w:rsidRPr="00C94B02" w:rsidRDefault="008479B6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PBI</w:t>
                                  </w:r>
                                  <w:r w:rsidR="0055211A" w:rsidRPr="00C94B02"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Science Fairs</w:t>
                                  </w:r>
                                </w:p>
                                <w:p w:rsidR="0055211A" w:rsidRPr="00C94B02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Service Learning</w:t>
                                  </w:r>
                                </w:p>
                                <w:p w:rsidR="0055211A" w:rsidRPr="0055211A" w:rsidRDefault="0055211A" w:rsidP="0055211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7"/>
                                    </w:numPr>
                                    <w:ind w:left="443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4B02">
                                    <w:rPr>
                                      <w:rFonts w:ascii="Times New Roman" w:hAnsi="Times New Roman" w:cs="Times New Roman"/>
                                    </w:rPr>
                                    <w:t>Special Education</w:t>
                                  </w:r>
                                </w:p>
                              </w:tc>
                            </w:tr>
                            <w:tr w:rsidR="00422DAB" w:rsidTr="00342A7E">
                              <w:trPr>
                                <w:trHeight w:hRule="exact" w:val="1821"/>
                              </w:trPr>
                              <w:tc>
                                <w:tcPr>
                                  <w:tcW w:w="13488" w:type="dxa"/>
                                  <w:gridSpan w:val="5"/>
                                </w:tcPr>
                                <w:p w:rsidR="00422DAB" w:rsidRDefault="00422DAB" w:rsidP="00186D88">
                                  <w:pPr>
                                    <w:pStyle w:val="TableParagraph"/>
                                    <w:spacing w:before="54"/>
                                    <w:ind w:left="4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DAB" w:rsidRDefault="00422DAB" w:rsidP="00186D88">
                            <w:pPr>
                              <w:ind w:left="45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3pt;margin-top:17.4pt;width:713.2pt;height:4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thrAIAAKo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13488" w:type="dxa"/>
                        <w:tblInd w:w="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9"/>
                        <w:gridCol w:w="2911"/>
                        <w:gridCol w:w="2479"/>
                        <w:gridCol w:w="2656"/>
                        <w:gridCol w:w="2423"/>
                      </w:tblGrid>
                      <w:tr w:rsidR="00422DAB" w:rsidTr="00342A7E">
                        <w:trPr>
                          <w:trHeight w:hRule="exact" w:val="442"/>
                        </w:trPr>
                        <w:tc>
                          <w:tcPr>
                            <w:tcW w:w="13488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422DAB" w:rsidRPr="007A4F39" w:rsidRDefault="008479B6" w:rsidP="00186D88">
                            <w:pPr>
                              <w:pStyle w:val="ListParagraph"/>
                              <w:ind w:left="4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SCHOOL PROCESS</w:t>
                            </w:r>
                            <w:r w:rsidR="002A2E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EX</w:t>
                            </w:r>
                            <w:r w:rsidR="007A4F39" w:rsidRPr="007A4F3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AMPLES</w:t>
                            </w:r>
                          </w:p>
                        </w:tc>
                      </w:tr>
                      <w:tr w:rsidR="00422DAB" w:rsidTr="00342A7E">
                        <w:trPr>
                          <w:trHeight w:hRule="exact" w:val="643"/>
                        </w:trPr>
                        <w:tc>
                          <w:tcPr>
                            <w:tcW w:w="3019" w:type="dxa"/>
                            <w:shd w:val="clear" w:color="auto" w:fill="F2F2F2" w:themeFill="background1" w:themeFillShade="F2"/>
                          </w:tcPr>
                          <w:p w:rsidR="00422DAB" w:rsidRPr="00186D88" w:rsidRDefault="008479B6" w:rsidP="00186D88">
                            <w:pPr>
                              <w:pStyle w:val="TableParagraph"/>
                              <w:spacing w:before="175"/>
                              <w:ind w:left="4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  <w:b/>
                              </w:rPr>
                              <w:t>Instructional</w:t>
                            </w:r>
                            <w:r w:rsidRPr="00186D88">
                              <w:rPr>
                                <w:rFonts w:ascii="Times New Roman" w:hAnsi="Times New Roman" w:cs="Times New Roman"/>
                                <w:b/>
                                <w:spacing w:val="51"/>
                              </w:rPr>
                              <w:t xml:space="preserve"> </w:t>
                            </w:r>
                            <w:r w:rsidRPr="00186D88">
                              <w:rPr>
                                <w:rFonts w:ascii="Times New Roman" w:hAnsi="Times New Roman" w:cs="Times New Roman"/>
                                <w:b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2911" w:type="dxa"/>
                            <w:shd w:val="clear" w:color="auto" w:fill="F2F2F2" w:themeFill="background1" w:themeFillShade="F2"/>
                          </w:tcPr>
                          <w:p w:rsidR="00422DAB" w:rsidRPr="007A4F39" w:rsidRDefault="008479B6" w:rsidP="001B2160">
                            <w:pPr>
                              <w:pStyle w:val="TableParagraph"/>
                              <w:spacing w:before="175"/>
                              <w:ind w:left="12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A4F39">
                              <w:rPr>
                                <w:rFonts w:ascii="Times New Roman"/>
                                <w:b/>
                              </w:rPr>
                              <w:t>Organizational</w:t>
                            </w:r>
                            <w:r w:rsidRPr="007A4F39">
                              <w:rPr>
                                <w:rFonts w:ascii="Times New Roman"/>
                                <w:b/>
                                <w:spacing w:val="53"/>
                              </w:rPr>
                              <w:t xml:space="preserve"> </w:t>
                            </w:r>
                            <w:r w:rsidRPr="007A4F39">
                              <w:rPr>
                                <w:rFonts w:ascii="Times New Roman"/>
                                <w:b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2479" w:type="dxa"/>
                            <w:shd w:val="clear" w:color="auto" w:fill="F2F2F2" w:themeFill="background1" w:themeFillShade="F2"/>
                          </w:tcPr>
                          <w:p w:rsidR="00422DAB" w:rsidRPr="007A4F39" w:rsidRDefault="008479B6" w:rsidP="001B2160">
                            <w:pPr>
                              <w:pStyle w:val="TableParagraph"/>
                              <w:spacing w:before="46" w:line="252" w:lineRule="auto"/>
                              <w:ind w:left="95" w:right="44" w:firstLine="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A4F39">
                              <w:rPr>
                                <w:rFonts w:ascii="Times New Roman"/>
                                <w:b/>
                              </w:rPr>
                              <w:t>Administrative Processes</w:t>
                            </w:r>
                          </w:p>
                        </w:tc>
                        <w:tc>
                          <w:tcPr>
                            <w:tcW w:w="2656" w:type="dxa"/>
                            <w:shd w:val="clear" w:color="auto" w:fill="F2F2F2" w:themeFill="background1" w:themeFillShade="F2"/>
                          </w:tcPr>
                          <w:p w:rsidR="00422DAB" w:rsidRPr="007A4F39" w:rsidRDefault="008479B6" w:rsidP="001B2160">
                            <w:pPr>
                              <w:pStyle w:val="TableParagraph"/>
                              <w:spacing w:before="46" w:line="258" w:lineRule="auto"/>
                              <w:ind w:left="136" w:right="10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A4F39">
                              <w:rPr>
                                <w:rFonts w:ascii="Times New Roman"/>
                                <w:b/>
                              </w:rPr>
                              <w:t>Continuous</w:t>
                            </w:r>
                            <w:r w:rsidRPr="007A4F39">
                              <w:rPr>
                                <w:rFonts w:ascii="Times New Roman"/>
                                <w:b/>
                                <w:spacing w:val="43"/>
                              </w:rPr>
                              <w:t xml:space="preserve"> </w:t>
                            </w:r>
                            <w:r w:rsidRPr="007A4F39">
                              <w:rPr>
                                <w:rFonts w:ascii="Times New Roman"/>
                                <w:b/>
                              </w:rPr>
                              <w:t>School</w:t>
                            </w:r>
                            <w:r w:rsidRPr="007A4F39">
                              <w:rPr>
                                <w:rFonts w:ascii="Times New Roman"/>
                                <w:b/>
                                <w:w w:val="103"/>
                              </w:rPr>
                              <w:t xml:space="preserve"> </w:t>
                            </w:r>
                            <w:r w:rsidRPr="007A4F39">
                              <w:rPr>
                                <w:rFonts w:ascii="Times New Roman"/>
                                <w:b/>
                              </w:rPr>
                              <w:t>Improvement</w:t>
                            </w:r>
                            <w:r w:rsidRPr="007A4F39">
                              <w:rPr>
                                <w:rFonts w:ascii="Times New Roman"/>
                                <w:b/>
                                <w:spacing w:val="30"/>
                              </w:rPr>
                              <w:t xml:space="preserve"> </w:t>
                            </w:r>
                            <w:r w:rsidR="007A4F39" w:rsidRPr="007A4F39"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2423" w:type="dxa"/>
                            <w:shd w:val="clear" w:color="auto" w:fill="F2F2F2" w:themeFill="background1" w:themeFillShade="F2"/>
                          </w:tcPr>
                          <w:p w:rsidR="00422DAB" w:rsidRPr="007A4F39" w:rsidRDefault="008479B6" w:rsidP="001B2160">
                            <w:pPr>
                              <w:pStyle w:val="TableParagraph"/>
                              <w:spacing w:before="182"/>
                              <w:ind w:left="8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A4F39">
                              <w:rPr>
                                <w:rFonts w:ascii="Times New Roman"/>
                                <w:b/>
                              </w:rPr>
                              <w:t>Programs</w:t>
                            </w:r>
                          </w:p>
                        </w:tc>
                      </w:tr>
                      <w:tr w:rsidR="00422DAB" w:rsidTr="00657A05">
                        <w:trPr>
                          <w:trHeight w:hRule="exact" w:val="7384"/>
                        </w:trPr>
                        <w:tc>
                          <w:tcPr>
                            <w:tcW w:w="3019" w:type="dxa"/>
                          </w:tcPr>
                          <w:p w:rsidR="00422DAB" w:rsidRPr="00186D88" w:rsidRDefault="00422DAB" w:rsidP="00186D88">
                            <w:pPr>
                              <w:pStyle w:val="TableParagraph"/>
                              <w:ind w:left="4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6D88" w:rsidRPr="00186D88" w:rsidRDefault="00186D88" w:rsidP="0084288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Academic conversations with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students</w:t>
                            </w:r>
                          </w:p>
                          <w:p w:rsidR="00186D88" w:rsidRPr="00186D88" w:rsidRDefault="00186D88" w:rsidP="00FA57A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Classroom assignments (types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of tasks, choices, projects,</w:t>
                            </w:r>
                            <w:r w:rsidRPr="00186D88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</w:t>
                            </w: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collaboration)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Classroom discussions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ind w:left="45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(teacher talk, student-to- student talk, student-to-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ind w:left="45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teacher talk)</w:t>
                            </w:r>
                          </w:p>
                          <w:p w:rsid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Differentiated instruction</w:t>
                            </w:r>
                          </w:p>
                          <w:p w:rsidR="008479B6" w:rsidRPr="00186D88" w:rsidRDefault="008479B6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Multi-Tiered Systems of Support (MTSS)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Direct instruction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Flipped classrooms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Grading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Homework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Immersion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Inclusion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Inquiry process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Standards implementation</w:t>
                            </w:r>
                          </w:p>
                          <w:p w:rsidR="00186D88" w:rsidRPr="00186D88" w:rsidRDefault="00186D88" w:rsidP="00A304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Student reflection and     self-assessment</w:t>
                            </w:r>
                          </w:p>
                          <w:p w:rsidR="00186D88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Technology integration</w:t>
                            </w:r>
                          </w:p>
                          <w:p w:rsidR="007A4F39" w:rsidRPr="00186D88" w:rsidRDefault="00186D88" w:rsidP="00186D8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45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D88">
                              <w:rPr>
                                <w:rFonts w:ascii="Times New Roman" w:hAnsi="Times New Roman" w:cs="Times New Roman"/>
                              </w:rPr>
                              <w:t>Tutoring</w:t>
                            </w:r>
                          </w:p>
                        </w:tc>
                        <w:tc>
                          <w:tcPr>
                            <w:tcW w:w="2911" w:type="dxa"/>
                          </w:tcPr>
                          <w:p w:rsidR="00422DAB" w:rsidRDefault="00422DAB" w:rsidP="003A5086">
                            <w:pPr>
                              <w:pStyle w:val="TableParagraph"/>
                              <w:spacing w:before="10"/>
                              <w:ind w:left="12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Data Teams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Data use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Inquiry process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Instructional coaching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Leadership structure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(Leadership teams)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Mentoring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Mission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Parent involvement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Policies and procedures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Professional discussions and</w:t>
                            </w:r>
                            <w:r w:rsidRPr="00C94B0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</w:t>
                            </w: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support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Professional Learning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Communities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Professional reflection</w:t>
                            </w:r>
                          </w:p>
                          <w:p w:rsidR="003A5086" w:rsidRPr="00C94B02" w:rsidRDefault="008479B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Multi-Tiered Systems of Support (MTSS)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Teaching assignments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Teacher collaboration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Teacher evaluation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Teacher hiring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Teacher observations</w:t>
                            </w:r>
                          </w:p>
                          <w:p w:rsidR="003A5086" w:rsidRPr="00C94B02" w:rsidRDefault="003A5086" w:rsidP="003A50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Teacher renewal</w:t>
                            </w:r>
                          </w:p>
                          <w:p w:rsidR="003A5086" w:rsidRPr="007A4F39" w:rsidRDefault="003A5086" w:rsidP="00657A0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ind w:left="486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(professional learning)</w:t>
                            </w:r>
                          </w:p>
                        </w:tc>
                        <w:tc>
                          <w:tcPr>
                            <w:tcW w:w="2479" w:type="dxa"/>
                          </w:tcPr>
                          <w:p w:rsidR="00566981" w:rsidRDefault="00566981" w:rsidP="00566981">
                            <w:pPr>
                              <w:pStyle w:val="ListParagraph"/>
                              <w:widowControl/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Class sizes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Data collection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Dropout prevention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Discipline strategies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Effective communication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Enrollment in different courses/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ind w:left="45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programs/program offerings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Graduation strategies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Leadership turnover rates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Number and use of support personnel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Policies and procedures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Retentions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Scheduling of classes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Student groupings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Teacher assignments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Teacher certification</w:t>
                            </w:r>
                          </w:p>
                          <w:p w:rsidR="00566981" w:rsidRPr="00C94B02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Teacher hiring</w:t>
                            </w:r>
                          </w:p>
                          <w:p w:rsidR="00422DAB" w:rsidRPr="00566981" w:rsidRDefault="00566981" w:rsidP="0056698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ind w:left="455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Teacher turnover</w:t>
                            </w:r>
                          </w:p>
                        </w:tc>
                        <w:tc>
                          <w:tcPr>
                            <w:tcW w:w="2656" w:type="dxa"/>
                          </w:tcPr>
                          <w:p w:rsidR="00414A14" w:rsidRDefault="00414A14" w:rsidP="00414A14">
                            <w:pPr>
                              <w:pStyle w:val="ListParagraph"/>
                              <w:widowControl/>
                              <w:ind w:left="49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479B6" w:rsidRDefault="008479B6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Guaranteed and Viable Curriculum</w:t>
                            </w:r>
                          </w:p>
                          <w:p w:rsidR="00414A14" w:rsidRPr="00C94B02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Continuous school improvement planning</w:t>
                            </w:r>
                          </w:p>
                          <w:p w:rsidR="00414A14" w:rsidRPr="00C94B02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Contributing cause analysis</w:t>
                            </w:r>
                          </w:p>
                          <w:p w:rsidR="00414A14" w:rsidRPr="00C94B02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Data analysis and use</w:t>
                            </w:r>
                          </w:p>
                          <w:p w:rsidR="00414A14" w:rsidRPr="00C94B02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Evaluation</w:t>
                            </w:r>
                          </w:p>
                          <w:p w:rsidR="00414A14" w:rsidRPr="00C94B02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Leadership</w:t>
                            </w:r>
                          </w:p>
                          <w:p w:rsidR="00414A14" w:rsidRPr="00C94B02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Mission</w:t>
                            </w:r>
                          </w:p>
                          <w:p w:rsidR="00414A14" w:rsidRPr="00C94B02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Professional learning</w:t>
                            </w:r>
                          </w:p>
                          <w:p w:rsidR="00414A14" w:rsidRPr="00C94B02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Partnership</w:t>
                            </w:r>
                          </w:p>
                          <w:p w:rsidR="00414A14" w:rsidRPr="00C94B02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Self-assessment</w:t>
                            </w:r>
                          </w:p>
                          <w:p w:rsidR="0055211A" w:rsidRPr="0055211A" w:rsidRDefault="00414A14" w:rsidP="00342A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ind w:left="496" w:right="97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Vision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:rsidR="0055211A" w:rsidRDefault="0055211A" w:rsidP="0055211A">
                            <w:pPr>
                              <w:pStyle w:val="ListParagraph"/>
                              <w:widowControl/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9th Grade Academy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A+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Accelerated Reader/Math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Advanced Placement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After School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AVID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At-Risk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Bilingual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Counseling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Dropout Prevention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English as a Second Language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Gifted and Talented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International Baccalaureate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Interventions</w:t>
                            </w:r>
                          </w:p>
                          <w:p w:rsidR="0055211A" w:rsidRPr="00C94B02" w:rsidRDefault="008479B6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PBI</w:t>
                            </w:r>
                            <w:r w:rsidR="0055211A" w:rsidRPr="00C94B02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Science Fairs</w:t>
                            </w:r>
                          </w:p>
                          <w:p w:rsidR="0055211A" w:rsidRPr="00C94B02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Service Learning</w:t>
                            </w:r>
                          </w:p>
                          <w:p w:rsidR="0055211A" w:rsidRPr="0055211A" w:rsidRDefault="0055211A" w:rsidP="0055211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ind w:left="443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4B02">
                              <w:rPr>
                                <w:rFonts w:ascii="Times New Roman" w:hAnsi="Times New Roman" w:cs="Times New Roman"/>
                              </w:rPr>
                              <w:t>Special Education</w:t>
                            </w:r>
                          </w:p>
                        </w:tc>
                      </w:tr>
                      <w:tr w:rsidR="00422DAB" w:rsidTr="00342A7E">
                        <w:trPr>
                          <w:trHeight w:hRule="exact" w:val="1821"/>
                        </w:trPr>
                        <w:tc>
                          <w:tcPr>
                            <w:tcW w:w="13488" w:type="dxa"/>
                            <w:gridSpan w:val="5"/>
                          </w:tcPr>
                          <w:p w:rsidR="00422DAB" w:rsidRDefault="00422DAB" w:rsidP="00186D88">
                            <w:pPr>
                              <w:pStyle w:val="TableParagraph"/>
                              <w:spacing w:before="54"/>
                              <w:ind w:left="4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22DAB" w:rsidRDefault="00422DAB" w:rsidP="00186D88">
                      <w:pPr>
                        <w:ind w:left="45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79B6">
        <w:rPr>
          <w:rFonts w:ascii="Arial" w:hAnsi="Arial"/>
          <w:color w:val="626269"/>
          <w:w w:val="60"/>
          <w:sz w:val="25"/>
        </w:rPr>
        <w:t>·</w:t>
      </w:r>
    </w:p>
    <w:p w:rsidR="00422DAB" w:rsidRDefault="00422DAB" w:rsidP="007A4F39">
      <w:pPr>
        <w:pStyle w:val="ListParagraph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422DAB" w:rsidSect="00F54188">
      <w:footerReference w:type="default" r:id="rId7"/>
      <w:type w:val="continuous"/>
      <w:pgSz w:w="15840" w:h="12240" w:orient="landscape" w:code="1"/>
      <w:pgMar w:top="634" w:right="576" w:bottom="288" w:left="57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62" w:rsidRDefault="008F1C62" w:rsidP="00F54188">
      <w:r>
        <w:separator/>
      </w:r>
    </w:p>
  </w:endnote>
  <w:endnote w:type="continuationSeparator" w:id="0">
    <w:p w:rsidR="008F1C62" w:rsidRDefault="008F1C62" w:rsidP="00F5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88" w:rsidRPr="00F54188" w:rsidRDefault="00F54188">
    <w:pPr>
      <w:pStyle w:val="Footer"/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</w:pPr>
    <w:r w:rsidRPr="00F54188">
      <w:rPr>
        <w:color w:val="7F7F7F" w:themeColor="text1" w:themeTint="80"/>
        <w:sz w:val="16"/>
      </w:rPr>
      <w:t xml:space="preserve">Modified from: </w:t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>Bernhardt, V. L., &amp; Bernhardt, V. (2013). </w:t>
    </w:r>
    <w:r w:rsidRPr="00F54188">
      <w:rPr>
        <w:rFonts w:ascii="Arial" w:hAnsi="Arial" w:cs="Arial"/>
        <w:i/>
        <w:iCs/>
        <w:color w:val="7F7F7F" w:themeColor="text1" w:themeTint="80"/>
        <w:sz w:val="14"/>
        <w:szCs w:val="20"/>
        <w:shd w:val="clear" w:color="auto" w:fill="FFFFFF"/>
      </w:rPr>
      <w:t>Data analysis for continuous school improvement</w:t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>. Routledge.</w:t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ab/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ab/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ab/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ab/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ab/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ab/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ab/>
      <w:t>01.16.2019</w:t>
    </w:r>
  </w:p>
  <w:p w:rsidR="00F54188" w:rsidRPr="00F54188" w:rsidRDefault="00F54188">
    <w:pPr>
      <w:pStyle w:val="Footer"/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</w:pPr>
  </w:p>
  <w:p w:rsidR="00F54188" w:rsidRPr="00F54188" w:rsidRDefault="00F54188">
    <w:pPr>
      <w:pStyle w:val="Footer"/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</w:pP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 xml:space="preserve">D. Spencer ~ Macomb ISD </w:t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ab/>
    </w:r>
    <w:r w:rsidRPr="00F54188">
      <w:rPr>
        <w:rFonts w:ascii="Arial" w:hAnsi="Arial" w:cs="Arial"/>
        <w:color w:val="7F7F7F" w:themeColor="text1" w:themeTint="80"/>
        <w:sz w:val="14"/>
        <w:szCs w:val="20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62" w:rsidRDefault="008F1C62" w:rsidP="00F54188">
      <w:r>
        <w:separator/>
      </w:r>
    </w:p>
  </w:footnote>
  <w:footnote w:type="continuationSeparator" w:id="0">
    <w:p w:rsidR="008F1C62" w:rsidRDefault="008F1C62" w:rsidP="00F5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F0F"/>
    <w:multiLevelType w:val="hybridMultilevel"/>
    <w:tmpl w:val="34B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6342"/>
    <w:multiLevelType w:val="hybridMultilevel"/>
    <w:tmpl w:val="29FE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32D"/>
    <w:multiLevelType w:val="hybridMultilevel"/>
    <w:tmpl w:val="54B8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B4873"/>
    <w:multiLevelType w:val="hybridMultilevel"/>
    <w:tmpl w:val="318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B1B59"/>
    <w:multiLevelType w:val="hybridMultilevel"/>
    <w:tmpl w:val="A2ECD11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70B0589E"/>
    <w:multiLevelType w:val="hybridMultilevel"/>
    <w:tmpl w:val="EB2E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23BCE"/>
    <w:multiLevelType w:val="hybridMultilevel"/>
    <w:tmpl w:val="0128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AB"/>
    <w:rsid w:val="00186D88"/>
    <w:rsid w:val="001B2160"/>
    <w:rsid w:val="002A2E92"/>
    <w:rsid w:val="00342A7E"/>
    <w:rsid w:val="003A5086"/>
    <w:rsid w:val="00414A14"/>
    <w:rsid w:val="00422DAB"/>
    <w:rsid w:val="0055211A"/>
    <w:rsid w:val="00566981"/>
    <w:rsid w:val="00657A05"/>
    <w:rsid w:val="007A4F39"/>
    <w:rsid w:val="0080543C"/>
    <w:rsid w:val="008479B6"/>
    <w:rsid w:val="008F1C62"/>
    <w:rsid w:val="00DA7BF6"/>
    <w:rsid w:val="00DD374E"/>
    <w:rsid w:val="00E0713E"/>
    <w:rsid w:val="00F30D48"/>
    <w:rsid w:val="00F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63405"/>
  <w15:docId w15:val="{771CDE54-34C0-4DF5-BC20-4D911E33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4"/>
    </w:pPr>
    <w:rPr>
      <w:rFonts w:ascii="Times New Roman" w:eastAsia="Times New Roman" w:hAnsi="Times New Roman"/>
      <w:i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4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188"/>
  </w:style>
  <w:style w:type="paragraph" w:styleId="Footer">
    <w:name w:val="footer"/>
    <w:basedOn w:val="Normal"/>
    <w:link w:val="FooterChar"/>
    <w:uiPriority w:val="99"/>
    <w:unhideWhenUsed/>
    <w:rsid w:val="00F54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Genine</dc:creator>
  <cp:lastModifiedBy>Kathleen Miller</cp:lastModifiedBy>
  <cp:revision>2</cp:revision>
  <dcterms:created xsi:type="dcterms:W3CDTF">2019-01-23T18:42:00Z</dcterms:created>
  <dcterms:modified xsi:type="dcterms:W3CDTF">2019-01-23T18:42:00Z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2018-11-28T00:00:00Z</vt:filetime>
  </property>
</Properties>
</file>